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5C5B" w14:textId="678E2F16" w:rsidR="00D941E7" w:rsidRPr="00B05482" w:rsidRDefault="00D941E7" w:rsidP="00B05482">
      <w:pPr>
        <w:jc w:val="center"/>
        <w:rPr>
          <w:rFonts w:ascii="Times New Roman" w:hAnsi="Times New Roman" w:cs="Times New Roman"/>
          <w:b/>
          <w:bCs/>
          <w:color w:val="404040" w:themeColor="text1" w:themeTint="BF"/>
          <w:sz w:val="24"/>
          <w:szCs w:val="24"/>
        </w:rPr>
      </w:pPr>
      <w:r w:rsidRPr="00B05482">
        <w:rPr>
          <w:rFonts w:ascii="Times New Roman" w:hAnsi="Times New Roman" w:cs="Times New Roman"/>
          <w:b/>
          <w:bCs/>
          <w:color w:val="404040" w:themeColor="text1" w:themeTint="BF"/>
          <w:sz w:val="24"/>
          <w:szCs w:val="24"/>
        </w:rPr>
        <w:t>Sample letter from Principals to Staff regarding the School Stakeholder Annual Survey</w:t>
      </w:r>
    </w:p>
    <w:p w14:paraId="6E2EB35E" w14:textId="77777777" w:rsidR="00D941E7" w:rsidRPr="00B05482" w:rsidRDefault="00D941E7" w:rsidP="00E4348B">
      <w:pPr>
        <w:rPr>
          <w:rFonts w:ascii="Times New Roman" w:hAnsi="Times New Roman" w:cs="Times New Roman"/>
          <w:color w:val="404040" w:themeColor="text1" w:themeTint="BF"/>
          <w:sz w:val="24"/>
          <w:szCs w:val="24"/>
        </w:rPr>
      </w:pPr>
    </w:p>
    <w:p w14:paraId="6CFB5188" w14:textId="77777777" w:rsidR="00744316" w:rsidRDefault="00744316" w:rsidP="00E4348B">
      <w:pPr>
        <w:rPr>
          <w:rFonts w:ascii="Times New Roman" w:hAnsi="Times New Roman" w:cs="Times New Roman"/>
          <w:color w:val="404040" w:themeColor="text1" w:themeTint="BF"/>
          <w:sz w:val="24"/>
          <w:szCs w:val="24"/>
        </w:rPr>
      </w:pPr>
    </w:p>
    <w:p w14:paraId="73F29DA0" w14:textId="77777777" w:rsidR="00744316" w:rsidRDefault="00744316" w:rsidP="00E4348B">
      <w:pPr>
        <w:rPr>
          <w:rFonts w:ascii="Times New Roman" w:hAnsi="Times New Roman" w:cs="Times New Roman"/>
          <w:color w:val="404040" w:themeColor="text1" w:themeTint="BF"/>
          <w:sz w:val="24"/>
          <w:szCs w:val="24"/>
        </w:rPr>
      </w:pPr>
    </w:p>
    <w:p w14:paraId="5CEAE311" w14:textId="7E676785" w:rsidR="00E4348B" w:rsidRDefault="00E4348B" w:rsidP="00E4348B">
      <w:pPr>
        <w:rPr>
          <w:rFonts w:ascii="Times New Roman" w:hAnsi="Times New Roman" w:cs="Times New Roman"/>
          <w:color w:val="404040" w:themeColor="text1" w:themeTint="BF"/>
          <w:sz w:val="24"/>
          <w:szCs w:val="24"/>
        </w:rPr>
      </w:pPr>
      <w:r w:rsidRPr="00B05482">
        <w:rPr>
          <w:rFonts w:ascii="Times New Roman" w:hAnsi="Times New Roman" w:cs="Times New Roman"/>
          <w:color w:val="404040" w:themeColor="text1" w:themeTint="BF"/>
          <w:sz w:val="24"/>
          <w:szCs w:val="24"/>
        </w:rPr>
        <w:t xml:space="preserve">To guide </w:t>
      </w:r>
      <w:r w:rsidR="00441474" w:rsidRPr="00B05482">
        <w:rPr>
          <w:rFonts w:ascii="Times New Roman" w:hAnsi="Times New Roman" w:cs="Times New Roman"/>
          <w:color w:val="404040" w:themeColor="text1" w:themeTint="BF"/>
          <w:sz w:val="24"/>
          <w:szCs w:val="24"/>
          <w:highlight w:val="yellow"/>
          <w:u w:val="single"/>
        </w:rPr>
        <w:t>YOUR SCHOOL’S</w:t>
      </w:r>
      <w:r w:rsidRPr="00B05482">
        <w:rPr>
          <w:rFonts w:ascii="Times New Roman" w:hAnsi="Times New Roman" w:cs="Times New Roman"/>
          <w:color w:val="404040" w:themeColor="text1" w:themeTint="BF"/>
          <w:sz w:val="24"/>
          <w:szCs w:val="24"/>
        </w:rPr>
        <w:t xml:space="preserve"> continuous improvement process, each year students, families and staff are surveyed in an ongoing effort to understand our specific strengths and challenges that impact school quality. The </w:t>
      </w:r>
      <w:r w:rsidR="00670797" w:rsidRPr="00B05482">
        <w:rPr>
          <w:rFonts w:ascii="Times New Roman" w:hAnsi="Times New Roman" w:cs="Times New Roman"/>
          <w:color w:val="404040" w:themeColor="text1" w:themeTint="BF"/>
          <w:sz w:val="24"/>
          <w:szCs w:val="24"/>
        </w:rPr>
        <w:t xml:space="preserve">School Stakeholder Annual Survey </w:t>
      </w:r>
      <w:r w:rsidRPr="00B05482">
        <w:rPr>
          <w:rFonts w:ascii="Times New Roman" w:hAnsi="Times New Roman" w:cs="Times New Roman"/>
          <w:color w:val="404040" w:themeColor="text1" w:themeTint="BF"/>
          <w:sz w:val="24"/>
          <w:szCs w:val="24"/>
        </w:rPr>
        <w:t xml:space="preserve">is only one of many pieces of data analyzed by school leaders and staff. In addition to survey data, student achievement, attendance, discipline, and program data is evaluated to create School Improvement Plan goals. </w:t>
      </w:r>
    </w:p>
    <w:p w14:paraId="5FFB5B04" w14:textId="1222158F" w:rsidR="00547FCE" w:rsidRPr="00B05482" w:rsidRDefault="00547FCE" w:rsidP="00E4348B">
      <w:pPr>
        <w:rPr>
          <w:rFonts w:ascii="Times New Roman" w:hAnsi="Times New Roman" w:cs="Times New Roman"/>
          <w:color w:val="404040" w:themeColor="text1" w:themeTint="BF"/>
          <w:sz w:val="24"/>
          <w:szCs w:val="24"/>
        </w:rPr>
      </w:pPr>
    </w:p>
    <w:p w14:paraId="6BBAA0AA" w14:textId="71B29BFB" w:rsidR="00E4348B" w:rsidRPr="00B05482" w:rsidRDefault="00E4348B" w:rsidP="00E4348B">
      <w:pPr>
        <w:rPr>
          <w:rFonts w:ascii="Times New Roman" w:hAnsi="Times New Roman" w:cs="Times New Roman"/>
          <w:color w:val="404040" w:themeColor="text1" w:themeTint="BF"/>
          <w:sz w:val="24"/>
          <w:szCs w:val="24"/>
        </w:rPr>
      </w:pPr>
    </w:p>
    <w:p w14:paraId="145EFFAD" w14:textId="15211A97" w:rsidR="00E4348B" w:rsidRPr="00B05482" w:rsidRDefault="00E4348B">
      <w:pPr>
        <w:rPr>
          <w:rFonts w:ascii="Times New Roman" w:hAnsi="Times New Roman" w:cs="Times New Roman"/>
          <w:color w:val="404040" w:themeColor="text1" w:themeTint="BF"/>
          <w:sz w:val="24"/>
          <w:szCs w:val="24"/>
        </w:rPr>
      </w:pPr>
      <w:r w:rsidRPr="00B05482">
        <w:rPr>
          <w:rFonts w:ascii="Times New Roman" w:hAnsi="Times New Roman" w:cs="Times New Roman"/>
          <w:color w:val="404040" w:themeColor="text1" w:themeTint="BF"/>
          <w:sz w:val="24"/>
          <w:szCs w:val="24"/>
        </w:rPr>
        <w:t>You will receive a link to</w:t>
      </w:r>
      <w:r w:rsidR="00E267D7" w:rsidRPr="00B05482">
        <w:rPr>
          <w:rFonts w:ascii="Times New Roman" w:hAnsi="Times New Roman" w:cs="Times New Roman"/>
          <w:color w:val="404040" w:themeColor="text1" w:themeTint="BF"/>
          <w:sz w:val="24"/>
          <w:szCs w:val="24"/>
        </w:rPr>
        <w:t xml:space="preserve"> our anonymous staff survey</w:t>
      </w:r>
      <w:r w:rsidR="00670797" w:rsidRPr="00B05482">
        <w:rPr>
          <w:rFonts w:ascii="Times New Roman" w:hAnsi="Times New Roman" w:cs="Times New Roman"/>
          <w:color w:val="404040" w:themeColor="text1" w:themeTint="BF"/>
          <w:sz w:val="24"/>
          <w:szCs w:val="24"/>
        </w:rPr>
        <w:t xml:space="preserve"> from the Communications Department</w:t>
      </w:r>
      <w:r w:rsidR="00E267D7" w:rsidRPr="00B05482">
        <w:rPr>
          <w:rFonts w:ascii="Times New Roman" w:hAnsi="Times New Roman" w:cs="Times New Roman"/>
          <w:color w:val="404040" w:themeColor="text1" w:themeTint="BF"/>
          <w:sz w:val="24"/>
          <w:szCs w:val="24"/>
        </w:rPr>
        <w:t xml:space="preserve"> on </w:t>
      </w:r>
      <w:r w:rsidR="00E267D7" w:rsidRPr="00B05482">
        <w:rPr>
          <w:rFonts w:ascii="Times New Roman" w:hAnsi="Times New Roman" w:cs="Times New Roman"/>
          <w:color w:val="404040" w:themeColor="text1" w:themeTint="BF"/>
          <w:sz w:val="24"/>
          <w:szCs w:val="24"/>
          <w:highlight w:val="yellow"/>
          <w:u w:val="single"/>
        </w:rPr>
        <w:t>(date indicated on building plan)</w:t>
      </w:r>
      <w:r w:rsidR="00E267D7" w:rsidRPr="00B05482">
        <w:rPr>
          <w:rFonts w:ascii="Times New Roman" w:hAnsi="Times New Roman" w:cs="Times New Roman"/>
          <w:color w:val="404040" w:themeColor="text1" w:themeTint="BF"/>
          <w:sz w:val="24"/>
          <w:szCs w:val="24"/>
        </w:rPr>
        <w:t xml:space="preserve">. </w:t>
      </w:r>
      <w:r w:rsidRPr="00B05482">
        <w:rPr>
          <w:rFonts w:ascii="Times New Roman" w:hAnsi="Times New Roman" w:cs="Times New Roman"/>
          <w:color w:val="404040" w:themeColor="text1" w:themeTint="BF"/>
          <w:sz w:val="24"/>
          <w:szCs w:val="24"/>
        </w:rPr>
        <w:t xml:space="preserve">Please complete </w:t>
      </w:r>
      <w:r w:rsidR="00E267D7" w:rsidRPr="00B05482">
        <w:rPr>
          <w:rFonts w:ascii="Times New Roman" w:hAnsi="Times New Roman" w:cs="Times New Roman"/>
          <w:color w:val="404040" w:themeColor="text1" w:themeTint="BF"/>
          <w:sz w:val="24"/>
          <w:szCs w:val="24"/>
        </w:rPr>
        <w:t xml:space="preserve">and submit </w:t>
      </w:r>
      <w:r w:rsidRPr="00B05482">
        <w:rPr>
          <w:rFonts w:ascii="Times New Roman" w:hAnsi="Times New Roman" w:cs="Times New Roman"/>
          <w:color w:val="404040" w:themeColor="text1" w:themeTint="BF"/>
          <w:sz w:val="24"/>
          <w:szCs w:val="24"/>
        </w:rPr>
        <w:t xml:space="preserve">the survey by </w:t>
      </w:r>
      <w:r w:rsidR="005D684B" w:rsidRPr="00EE302A">
        <w:rPr>
          <w:rFonts w:ascii="Times New Roman" w:hAnsi="Times New Roman" w:cs="Times New Roman"/>
          <w:b/>
          <w:bCs/>
          <w:color w:val="404040" w:themeColor="text1" w:themeTint="BF"/>
          <w:sz w:val="24"/>
          <w:szCs w:val="24"/>
        </w:rPr>
        <w:t xml:space="preserve">March </w:t>
      </w:r>
      <w:r w:rsidR="001E7172">
        <w:rPr>
          <w:rFonts w:ascii="Times New Roman" w:hAnsi="Times New Roman" w:cs="Times New Roman"/>
          <w:b/>
          <w:bCs/>
          <w:color w:val="404040" w:themeColor="text1" w:themeTint="BF"/>
          <w:sz w:val="24"/>
          <w:szCs w:val="24"/>
        </w:rPr>
        <w:t>3</w:t>
      </w:r>
      <w:r w:rsidR="00744316">
        <w:rPr>
          <w:rFonts w:ascii="Times New Roman" w:hAnsi="Times New Roman" w:cs="Times New Roman"/>
          <w:color w:val="404040" w:themeColor="text1" w:themeTint="BF"/>
          <w:sz w:val="24"/>
          <w:szCs w:val="24"/>
        </w:rPr>
        <w:t>.</w:t>
      </w:r>
      <w:r w:rsidRPr="00B05482">
        <w:rPr>
          <w:rFonts w:ascii="Times New Roman" w:hAnsi="Times New Roman" w:cs="Times New Roman"/>
          <w:color w:val="404040" w:themeColor="text1" w:themeTint="BF"/>
          <w:sz w:val="24"/>
          <w:szCs w:val="24"/>
        </w:rPr>
        <w:t xml:space="preserve"> If you work in more than one building, you </w:t>
      </w:r>
      <w:r w:rsidR="00670797" w:rsidRPr="00B05482">
        <w:rPr>
          <w:rFonts w:ascii="Times New Roman" w:hAnsi="Times New Roman" w:cs="Times New Roman"/>
          <w:color w:val="404040" w:themeColor="text1" w:themeTint="BF"/>
          <w:sz w:val="24"/>
          <w:szCs w:val="24"/>
        </w:rPr>
        <w:t>are encouraged to</w:t>
      </w:r>
      <w:r w:rsidR="00E267D7" w:rsidRPr="00B05482">
        <w:rPr>
          <w:rFonts w:ascii="Times New Roman" w:hAnsi="Times New Roman" w:cs="Times New Roman"/>
          <w:color w:val="404040" w:themeColor="text1" w:themeTint="BF"/>
          <w:sz w:val="24"/>
          <w:szCs w:val="24"/>
        </w:rPr>
        <w:t xml:space="preserve"> </w:t>
      </w:r>
      <w:r w:rsidRPr="00B05482">
        <w:rPr>
          <w:rFonts w:ascii="Times New Roman" w:hAnsi="Times New Roman" w:cs="Times New Roman"/>
          <w:color w:val="404040" w:themeColor="text1" w:themeTint="BF"/>
          <w:sz w:val="24"/>
          <w:szCs w:val="24"/>
        </w:rPr>
        <w:t xml:space="preserve">complete one survey for each building. </w:t>
      </w:r>
      <w:r w:rsidR="00E267D7" w:rsidRPr="00B05482">
        <w:rPr>
          <w:rFonts w:ascii="Times New Roman" w:hAnsi="Times New Roman" w:cs="Times New Roman"/>
          <w:color w:val="404040" w:themeColor="text1" w:themeTint="BF"/>
          <w:sz w:val="24"/>
          <w:szCs w:val="24"/>
        </w:rPr>
        <w:t>Please watch for the link and take a few minutes to send us your input. </w:t>
      </w:r>
    </w:p>
    <w:p w14:paraId="4427ED3B" w14:textId="4AC4B9A3" w:rsidR="00E267D7" w:rsidRPr="00B05482" w:rsidRDefault="00E267D7">
      <w:pPr>
        <w:rPr>
          <w:rFonts w:ascii="Times New Roman" w:hAnsi="Times New Roman" w:cs="Times New Roman"/>
          <w:color w:val="404040" w:themeColor="text1" w:themeTint="BF"/>
          <w:sz w:val="24"/>
          <w:szCs w:val="24"/>
        </w:rPr>
      </w:pPr>
    </w:p>
    <w:p w14:paraId="1FE02B4D" w14:textId="77777777" w:rsidR="00E267D7" w:rsidRPr="00B05482" w:rsidRDefault="00E267D7" w:rsidP="00E267D7">
      <w:pPr>
        <w:rPr>
          <w:rFonts w:ascii="Times New Roman" w:hAnsi="Times New Roman" w:cs="Times New Roman"/>
          <w:color w:val="404040" w:themeColor="text1" w:themeTint="BF"/>
          <w:sz w:val="24"/>
          <w:szCs w:val="24"/>
        </w:rPr>
      </w:pPr>
      <w:r w:rsidRPr="00B05482">
        <w:rPr>
          <w:rFonts w:ascii="Times New Roman" w:hAnsi="Times New Roman" w:cs="Times New Roman"/>
          <w:color w:val="404040" w:themeColor="text1" w:themeTint="BF"/>
          <w:sz w:val="24"/>
          <w:szCs w:val="24"/>
        </w:rPr>
        <w:t xml:space="preserve">We truly appreciate your time and participation.  Your feedback is very important to us as we set and evaluate school improvement goals. </w:t>
      </w:r>
    </w:p>
    <w:p w14:paraId="1EF53201" w14:textId="01652244" w:rsidR="00E4348B" w:rsidRPr="00B05482" w:rsidRDefault="00E4348B" w:rsidP="00E267D7">
      <w:pPr>
        <w:rPr>
          <w:rFonts w:ascii="Times New Roman" w:hAnsi="Times New Roman" w:cs="Times New Roman"/>
          <w:color w:val="404040" w:themeColor="text1" w:themeTint="BF"/>
          <w:sz w:val="24"/>
          <w:szCs w:val="24"/>
        </w:rPr>
      </w:pPr>
    </w:p>
    <w:sectPr w:rsidR="00E4348B" w:rsidRPr="00B05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8B"/>
    <w:rsid w:val="001E7172"/>
    <w:rsid w:val="00405BAA"/>
    <w:rsid w:val="00441474"/>
    <w:rsid w:val="00547FCE"/>
    <w:rsid w:val="005D684B"/>
    <w:rsid w:val="00670797"/>
    <w:rsid w:val="00744316"/>
    <w:rsid w:val="00B05482"/>
    <w:rsid w:val="00CC7BB6"/>
    <w:rsid w:val="00D941E7"/>
    <w:rsid w:val="00E267D7"/>
    <w:rsid w:val="00E4348B"/>
    <w:rsid w:val="00EE3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A8D0D"/>
  <w15:chartTrackingRefBased/>
  <w15:docId w15:val="{66577D70-5ECB-4D94-BA28-7D65225C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48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McCoard, Susan</dc:creator>
  <cp:keywords/>
  <dc:description/>
  <cp:lastModifiedBy>Hanley, Merritt K.</cp:lastModifiedBy>
  <cp:revision>10</cp:revision>
  <dcterms:created xsi:type="dcterms:W3CDTF">2021-02-01T19:08:00Z</dcterms:created>
  <dcterms:modified xsi:type="dcterms:W3CDTF">2023-02-07T17:26:00Z</dcterms:modified>
</cp:coreProperties>
</file>